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0F112C" w14:textId="5D72DFAD" w:rsidR="00120056" w:rsidRDefault="005B0263">
      <w:pPr>
        <w:rPr>
          <w:rFonts w:ascii="Arial" w:hAnsi="Arial"/>
          <w:b/>
          <w:bCs/>
          <w:color w:val="333333"/>
          <w:sz w:val="23"/>
          <w:szCs w:val="23"/>
          <w:shd w:val="clear" w:color="auto" w:fill="FFFFFF"/>
        </w:rPr>
      </w:pPr>
      <w:r>
        <w:rPr>
          <w:rFonts w:ascii="Arial" w:hAnsi="Arial"/>
          <w:b/>
          <w:bCs/>
          <w:color w:val="333333"/>
          <w:sz w:val="23"/>
          <w:szCs w:val="23"/>
          <w:shd w:val="clear" w:color="auto" w:fill="FFFFFF"/>
        </w:rPr>
        <w:t>6.4.3 - Institutional strategies for mobilization of funds and the optimal utilization of resources </w:t>
      </w:r>
    </w:p>
    <w:p w14:paraId="1CA5D742" w14:textId="77777777" w:rsidR="005B0263" w:rsidRPr="005B0263" w:rsidRDefault="005B0263" w:rsidP="005B0263">
      <w:pPr>
        <w:spacing w:before="100" w:beforeAutospacing="1" w:after="100" w:afterAutospacing="1" w:line="240" w:lineRule="auto"/>
        <w:rPr>
          <w:rFonts w:ascii="Times New Roman" w:eastAsia="Times New Roman" w:hAnsi="Times New Roman" w:cs="Times New Roman"/>
          <w:sz w:val="24"/>
          <w:szCs w:val="24"/>
          <w:lang w:eastAsia="en-IN"/>
        </w:rPr>
      </w:pPr>
      <w:r w:rsidRPr="005B0263">
        <w:rPr>
          <w:rFonts w:ascii="Times New Roman" w:eastAsia="Times New Roman" w:hAnsi="Times New Roman" w:cs="Times New Roman"/>
          <w:b/>
          <w:bCs/>
          <w:sz w:val="24"/>
          <w:szCs w:val="24"/>
          <w:lang w:eastAsia="en-IN"/>
        </w:rPr>
        <w:t>Institutional strategies for mobilization of funds and the optimal utilization of resource</w:t>
      </w:r>
    </w:p>
    <w:p w14:paraId="213FC124" w14:textId="77777777" w:rsidR="005B0263" w:rsidRPr="005B0263" w:rsidRDefault="005B0263" w:rsidP="005B0263">
      <w:pPr>
        <w:spacing w:before="100" w:beforeAutospacing="1" w:after="100" w:afterAutospacing="1" w:line="240" w:lineRule="auto"/>
        <w:rPr>
          <w:rFonts w:ascii="Times New Roman" w:eastAsia="Times New Roman" w:hAnsi="Times New Roman" w:cs="Times New Roman"/>
          <w:sz w:val="24"/>
          <w:szCs w:val="24"/>
          <w:lang w:eastAsia="en-IN"/>
        </w:rPr>
      </w:pPr>
      <w:r w:rsidRPr="005B0263">
        <w:rPr>
          <w:rFonts w:ascii="Times New Roman" w:eastAsia="Times New Roman" w:hAnsi="Times New Roman" w:cs="Times New Roman"/>
          <w:sz w:val="24"/>
          <w:szCs w:val="24"/>
          <w:lang w:eastAsia="en-IN"/>
        </w:rPr>
        <w:t>Institute maintains &amp; follows a well-planned process for the mobilization of funds and resource. The process involves various committees of the institute as well as the Department Heads and Accounts office. Institute has designed some specific rules for the fund usage and resource utilization.</w:t>
      </w:r>
    </w:p>
    <w:p w14:paraId="25E14477" w14:textId="77777777" w:rsidR="005B0263" w:rsidRPr="005B0263" w:rsidRDefault="005B0263" w:rsidP="005B0263">
      <w:pPr>
        <w:numPr>
          <w:ilvl w:val="0"/>
          <w:numId w:val="1"/>
        </w:numPr>
        <w:spacing w:before="100" w:beforeAutospacing="1" w:after="100" w:afterAutospacing="1" w:line="240" w:lineRule="auto"/>
        <w:rPr>
          <w:rFonts w:ascii="Times New Roman" w:eastAsia="Times New Roman" w:hAnsi="Times New Roman" w:cs="Times New Roman"/>
          <w:sz w:val="24"/>
          <w:szCs w:val="24"/>
          <w:lang w:eastAsia="en-IN"/>
        </w:rPr>
      </w:pPr>
      <w:r w:rsidRPr="005B0263">
        <w:rPr>
          <w:rFonts w:ascii="Times New Roman" w:eastAsia="Times New Roman" w:hAnsi="Times New Roman" w:cs="Times New Roman"/>
          <w:sz w:val="24"/>
          <w:szCs w:val="24"/>
          <w:lang w:eastAsia="en-IN"/>
        </w:rPr>
        <w:t>Mobilization of Funds: the student Tuition fee is the major source of income for the institute.</w:t>
      </w:r>
    </w:p>
    <w:p w14:paraId="4E0C6085" w14:textId="77777777" w:rsidR="005B0263" w:rsidRPr="005B0263" w:rsidRDefault="005B0263" w:rsidP="005B0263">
      <w:pPr>
        <w:numPr>
          <w:ilvl w:val="0"/>
          <w:numId w:val="1"/>
        </w:numPr>
        <w:spacing w:before="100" w:beforeAutospacing="1" w:after="100" w:afterAutospacing="1" w:line="240" w:lineRule="auto"/>
        <w:rPr>
          <w:rFonts w:ascii="Times New Roman" w:eastAsia="Times New Roman" w:hAnsi="Times New Roman" w:cs="Times New Roman"/>
          <w:sz w:val="24"/>
          <w:szCs w:val="24"/>
          <w:lang w:eastAsia="en-IN"/>
        </w:rPr>
      </w:pPr>
      <w:r w:rsidRPr="005B0263">
        <w:rPr>
          <w:rFonts w:ascii="Times New Roman" w:eastAsia="Times New Roman" w:hAnsi="Times New Roman" w:cs="Times New Roman"/>
          <w:sz w:val="24"/>
          <w:szCs w:val="24"/>
          <w:lang w:eastAsia="en-IN"/>
        </w:rPr>
        <w:t>The management provides need-based loans to individual colleges.</w:t>
      </w:r>
    </w:p>
    <w:p w14:paraId="4BDFBF9C" w14:textId="77777777" w:rsidR="005B0263" w:rsidRPr="005B0263" w:rsidRDefault="005B0263" w:rsidP="005B0263">
      <w:pPr>
        <w:numPr>
          <w:ilvl w:val="0"/>
          <w:numId w:val="1"/>
        </w:numPr>
        <w:spacing w:before="100" w:beforeAutospacing="1" w:after="100" w:afterAutospacing="1" w:line="240" w:lineRule="auto"/>
        <w:rPr>
          <w:rFonts w:ascii="Times New Roman" w:eastAsia="Times New Roman" w:hAnsi="Times New Roman" w:cs="Times New Roman"/>
          <w:sz w:val="24"/>
          <w:szCs w:val="24"/>
          <w:lang w:eastAsia="en-IN"/>
        </w:rPr>
      </w:pPr>
      <w:r w:rsidRPr="005B0263">
        <w:rPr>
          <w:rFonts w:ascii="Times New Roman" w:eastAsia="Times New Roman" w:hAnsi="Times New Roman" w:cs="Times New Roman"/>
          <w:sz w:val="24"/>
          <w:szCs w:val="24"/>
          <w:lang w:eastAsia="en-IN"/>
        </w:rPr>
        <w:t>Various government and non-government agencies sponsor events like seminars and workshops.</w:t>
      </w:r>
    </w:p>
    <w:p w14:paraId="61C68FB9" w14:textId="77777777" w:rsidR="005B0263" w:rsidRPr="005B0263" w:rsidRDefault="005B0263" w:rsidP="005B0263">
      <w:pPr>
        <w:spacing w:before="100" w:beforeAutospacing="1" w:after="100" w:afterAutospacing="1" w:line="240" w:lineRule="auto"/>
        <w:rPr>
          <w:rFonts w:ascii="Times New Roman" w:eastAsia="Times New Roman" w:hAnsi="Times New Roman" w:cs="Times New Roman"/>
          <w:sz w:val="24"/>
          <w:szCs w:val="24"/>
          <w:lang w:eastAsia="en-IN"/>
        </w:rPr>
      </w:pPr>
      <w:r w:rsidRPr="005B0263">
        <w:rPr>
          <w:rFonts w:ascii="Times New Roman" w:eastAsia="Times New Roman" w:hAnsi="Times New Roman" w:cs="Times New Roman"/>
          <w:b/>
          <w:bCs/>
          <w:sz w:val="24"/>
          <w:szCs w:val="24"/>
          <w:lang w:eastAsia="en-IN"/>
        </w:rPr>
        <w:t>Utilization of Funds</w:t>
      </w:r>
    </w:p>
    <w:p w14:paraId="1984940F" w14:textId="77777777" w:rsidR="005B0263" w:rsidRPr="005B0263" w:rsidRDefault="005B0263" w:rsidP="005B0263">
      <w:pPr>
        <w:numPr>
          <w:ilvl w:val="0"/>
          <w:numId w:val="2"/>
        </w:numPr>
        <w:spacing w:before="100" w:beforeAutospacing="1" w:after="100" w:afterAutospacing="1" w:line="240" w:lineRule="auto"/>
        <w:rPr>
          <w:rFonts w:ascii="Times New Roman" w:eastAsia="Times New Roman" w:hAnsi="Times New Roman" w:cs="Times New Roman"/>
          <w:sz w:val="24"/>
          <w:szCs w:val="24"/>
          <w:lang w:eastAsia="en-IN"/>
        </w:rPr>
      </w:pPr>
      <w:r w:rsidRPr="005B0263">
        <w:rPr>
          <w:rFonts w:ascii="Times New Roman" w:eastAsia="Times New Roman" w:hAnsi="Times New Roman" w:cs="Times New Roman"/>
          <w:sz w:val="24"/>
          <w:szCs w:val="24"/>
          <w:lang w:eastAsia="en-IN"/>
        </w:rPr>
        <w:t>A finance committee has been constituted to monitor the optimum utilization of funds for various recurring and non-recurring expenses</w:t>
      </w:r>
    </w:p>
    <w:p w14:paraId="0E30D3DA" w14:textId="77777777" w:rsidR="005B0263" w:rsidRPr="005B0263" w:rsidRDefault="005B0263" w:rsidP="005B0263">
      <w:pPr>
        <w:numPr>
          <w:ilvl w:val="0"/>
          <w:numId w:val="2"/>
        </w:numPr>
        <w:spacing w:before="100" w:beforeAutospacing="1" w:after="100" w:afterAutospacing="1" w:line="240" w:lineRule="auto"/>
        <w:rPr>
          <w:rFonts w:ascii="Times New Roman" w:eastAsia="Times New Roman" w:hAnsi="Times New Roman" w:cs="Times New Roman"/>
          <w:sz w:val="24"/>
          <w:szCs w:val="24"/>
          <w:lang w:eastAsia="en-IN"/>
        </w:rPr>
      </w:pPr>
      <w:r w:rsidRPr="005B0263">
        <w:rPr>
          <w:rFonts w:ascii="Times New Roman" w:eastAsia="Times New Roman" w:hAnsi="Times New Roman" w:cs="Times New Roman"/>
          <w:sz w:val="24"/>
          <w:szCs w:val="24"/>
          <w:lang w:eastAsia="en-IN"/>
        </w:rPr>
        <w:t>The purchase committee seeks quotations from vendors for the purchase of equipment, computers, books, etc.</w:t>
      </w:r>
    </w:p>
    <w:p w14:paraId="023C01DB" w14:textId="77777777" w:rsidR="005B0263" w:rsidRPr="005B0263" w:rsidRDefault="005B0263" w:rsidP="005B0263">
      <w:pPr>
        <w:numPr>
          <w:ilvl w:val="0"/>
          <w:numId w:val="2"/>
        </w:numPr>
        <w:spacing w:before="100" w:beforeAutospacing="1" w:after="100" w:afterAutospacing="1" w:line="240" w:lineRule="auto"/>
        <w:rPr>
          <w:rFonts w:ascii="Times New Roman" w:eastAsia="Times New Roman" w:hAnsi="Times New Roman" w:cs="Times New Roman"/>
          <w:sz w:val="24"/>
          <w:szCs w:val="24"/>
          <w:lang w:eastAsia="en-IN"/>
        </w:rPr>
      </w:pPr>
      <w:r w:rsidRPr="005B0263">
        <w:rPr>
          <w:rFonts w:ascii="Times New Roman" w:eastAsia="Times New Roman" w:hAnsi="Times New Roman" w:cs="Times New Roman"/>
          <w:sz w:val="24"/>
          <w:szCs w:val="24"/>
          <w:lang w:eastAsia="en-IN"/>
        </w:rPr>
        <w:t>The quotations are scrutinized by the finance and purchase committee before a final decision is made based on parameters like pricing, quality, terms of service, etc.</w:t>
      </w:r>
    </w:p>
    <w:p w14:paraId="531FCFC0" w14:textId="77777777" w:rsidR="005B0263" w:rsidRPr="005B0263" w:rsidRDefault="005B0263" w:rsidP="005B0263">
      <w:pPr>
        <w:numPr>
          <w:ilvl w:val="0"/>
          <w:numId w:val="2"/>
        </w:numPr>
        <w:spacing w:before="100" w:beforeAutospacing="1" w:after="100" w:afterAutospacing="1" w:line="240" w:lineRule="auto"/>
        <w:rPr>
          <w:rFonts w:ascii="Times New Roman" w:eastAsia="Times New Roman" w:hAnsi="Times New Roman" w:cs="Times New Roman"/>
          <w:sz w:val="24"/>
          <w:szCs w:val="24"/>
          <w:lang w:eastAsia="en-IN"/>
        </w:rPr>
      </w:pPr>
      <w:r w:rsidRPr="005B0263">
        <w:rPr>
          <w:rFonts w:ascii="Times New Roman" w:eastAsia="Times New Roman" w:hAnsi="Times New Roman" w:cs="Times New Roman"/>
          <w:sz w:val="24"/>
          <w:szCs w:val="24"/>
          <w:lang w:eastAsia="en-IN"/>
        </w:rPr>
        <w:t xml:space="preserve">The </w:t>
      </w:r>
      <w:proofErr w:type="gramStart"/>
      <w:r w:rsidRPr="005B0263">
        <w:rPr>
          <w:rFonts w:ascii="Times New Roman" w:eastAsia="Times New Roman" w:hAnsi="Times New Roman" w:cs="Times New Roman"/>
          <w:sz w:val="24"/>
          <w:szCs w:val="24"/>
          <w:lang w:eastAsia="en-IN"/>
        </w:rPr>
        <w:t>Principal</w:t>
      </w:r>
      <w:proofErr w:type="gramEnd"/>
      <w:r w:rsidRPr="005B0263">
        <w:rPr>
          <w:rFonts w:ascii="Times New Roman" w:eastAsia="Times New Roman" w:hAnsi="Times New Roman" w:cs="Times New Roman"/>
          <w:sz w:val="24"/>
          <w:szCs w:val="24"/>
          <w:lang w:eastAsia="en-IN"/>
        </w:rPr>
        <w:t>, finance and purchase committees along with the accounts department ensure that the expenditure lies within the allotted budget. The intervention of the management is sought in case the expenditure exceeds the budget.</w:t>
      </w:r>
    </w:p>
    <w:p w14:paraId="0671E481" w14:textId="77777777" w:rsidR="005B0263" w:rsidRPr="005B0263" w:rsidRDefault="005B0263" w:rsidP="005B0263">
      <w:pPr>
        <w:spacing w:before="100" w:beforeAutospacing="1" w:after="100" w:afterAutospacing="1" w:line="240" w:lineRule="auto"/>
        <w:rPr>
          <w:rFonts w:ascii="Times New Roman" w:eastAsia="Times New Roman" w:hAnsi="Times New Roman" w:cs="Times New Roman"/>
          <w:sz w:val="24"/>
          <w:szCs w:val="24"/>
          <w:lang w:eastAsia="en-IN"/>
        </w:rPr>
      </w:pPr>
      <w:r w:rsidRPr="005B0263">
        <w:rPr>
          <w:rFonts w:ascii="Times New Roman" w:eastAsia="Times New Roman" w:hAnsi="Times New Roman" w:cs="Times New Roman"/>
          <w:b/>
          <w:bCs/>
          <w:sz w:val="24"/>
          <w:szCs w:val="24"/>
          <w:lang w:eastAsia="en-IN"/>
        </w:rPr>
        <w:t>Optimal utilization of resources</w:t>
      </w:r>
    </w:p>
    <w:p w14:paraId="5A57D49F" w14:textId="77777777" w:rsidR="005B0263" w:rsidRPr="005B0263" w:rsidRDefault="005B0263" w:rsidP="005B0263">
      <w:pPr>
        <w:numPr>
          <w:ilvl w:val="0"/>
          <w:numId w:val="3"/>
        </w:numPr>
        <w:spacing w:before="100" w:beforeAutospacing="1" w:after="100" w:afterAutospacing="1" w:line="240" w:lineRule="auto"/>
        <w:rPr>
          <w:rFonts w:ascii="Times New Roman" w:eastAsia="Times New Roman" w:hAnsi="Times New Roman" w:cs="Times New Roman"/>
          <w:sz w:val="24"/>
          <w:szCs w:val="24"/>
          <w:lang w:eastAsia="en-IN"/>
        </w:rPr>
      </w:pPr>
      <w:r w:rsidRPr="005B0263">
        <w:rPr>
          <w:rFonts w:ascii="Times New Roman" w:eastAsia="Times New Roman" w:hAnsi="Times New Roman" w:cs="Times New Roman"/>
          <w:sz w:val="24"/>
          <w:szCs w:val="24"/>
          <w:lang w:eastAsia="en-IN"/>
        </w:rPr>
        <w:t>The college aims at promoting research, development, consultancy and such other activities, involving the faculty at various levels.</w:t>
      </w:r>
    </w:p>
    <w:p w14:paraId="7684B498" w14:textId="77777777" w:rsidR="005B0263" w:rsidRPr="005B0263" w:rsidRDefault="005B0263" w:rsidP="005B0263">
      <w:pPr>
        <w:numPr>
          <w:ilvl w:val="0"/>
          <w:numId w:val="3"/>
        </w:numPr>
        <w:spacing w:before="100" w:beforeAutospacing="1" w:after="100" w:afterAutospacing="1" w:line="240" w:lineRule="auto"/>
        <w:rPr>
          <w:rFonts w:ascii="Times New Roman" w:eastAsia="Times New Roman" w:hAnsi="Times New Roman" w:cs="Times New Roman"/>
          <w:sz w:val="24"/>
          <w:szCs w:val="24"/>
          <w:lang w:eastAsia="en-IN"/>
        </w:rPr>
      </w:pPr>
      <w:r w:rsidRPr="005B0263">
        <w:rPr>
          <w:rFonts w:ascii="Times New Roman" w:eastAsia="Times New Roman" w:hAnsi="Times New Roman" w:cs="Times New Roman"/>
          <w:sz w:val="24"/>
          <w:szCs w:val="24"/>
          <w:lang w:eastAsia="en-IN"/>
        </w:rPr>
        <w:t>The faculty, who exhibit initiative and receive substantial grants for R&amp;D works or for strengthening the infrastructure in the institute would be encouraged and will receive special commendation.</w:t>
      </w:r>
    </w:p>
    <w:p w14:paraId="5C112D71" w14:textId="77777777" w:rsidR="005B0263" w:rsidRPr="005B0263" w:rsidRDefault="005B0263" w:rsidP="005B0263">
      <w:pPr>
        <w:numPr>
          <w:ilvl w:val="0"/>
          <w:numId w:val="3"/>
        </w:numPr>
        <w:spacing w:before="100" w:beforeAutospacing="1" w:after="100" w:afterAutospacing="1" w:line="240" w:lineRule="auto"/>
        <w:rPr>
          <w:rFonts w:ascii="Times New Roman" w:eastAsia="Times New Roman" w:hAnsi="Times New Roman" w:cs="Times New Roman"/>
          <w:sz w:val="24"/>
          <w:szCs w:val="24"/>
          <w:lang w:eastAsia="en-IN"/>
        </w:rPr>
      </w:pPr>
      <w:r w:rsidRPr="005B0263">
        <w:rPr>
          <w:rFonts w:ascii="Times New Roman" w:eastAsia="Times New Roman" w:hAnsi="Times New Roman" w:cs="Times New Roman"/>
          <w:sz w:val="24"/>
          <w:szCs w:val="24"/>
          <w:lang w:eastAsia="en-IN"/>
        </w:rPr>
        <w:t>Travel grants can be sanctioned to faculty to present research papers at or to attend National or International Conferences in India or abroad, depending on availability of funds.</w:t>
      </w:r>
    </w:p>
    <w:p w14:paraId="1A093C91" w14:textId="77777777" w:rsidR="005B0263" w:rsidRPr="005B0263" w:rsidRDefault="005B0263" w:rsidP="005B0263">
      <w:pPr>
        <w:numPr>
          <w:ilvl w:val="0"/>
          <w:numId w:val="3"/>
        </w:numPr>
        <w:spacing w:before="100" w:beforeAutospacing="1" w:after="100" w:afterAutospacing="1" w:line="240" w:lineRule="auto"/>
        <w:rPr>
          <w:rFonts w:ascii="Times New Roman" w:eastAsia="Times New Roman" w:hAnsi="Times New Roman" w:cs="Times New Roman"/>
          <w:sz w:val="24"/>
          <w:szCs w:val="24"/>
          <w:lang w:eastAsia="en-IN"/>
        </w:rPr>
      </w:pPr>
      <w:r w:rsidRPr="005B0263">
        <w:rPr>
          <w:rFonts w:ascii="Times New Roman" w:eastAsia="Times New Roman" w:hAnsi="Times New Roman" w:cs="Times New Roman"/>
          <w:sz w:val="24"/>
          <w:szCs w:val="24"/>
          <w:lang w:eastAsia="en-IN"/>
        </w:rPr>
        <w:t>Effective utilization of infrastructure is ensured through the appointment of adequate and well-qualified lab technicians &amp; system administrators.</w:t>
      </w:r>
    </w:p>
    <w:p w14:paraId="6F654B75" w14:textId="77777777" w:rsidR="005B0263" w:rsidRPr="005B0263" w:rsidRDefault="005B0263" w:rsidP="005B0263">
      <w:pPr>
        <w:numPr>
          <w:ilvl w:val="0"/>
          <w:numId w:val="3"/>
        </w:numPr>
        <w:spacing w:before="100" w:beforeAutospacing="1" w:after="100" w:afterAutospacing="1" w:line="240" w:lineRule="auto"/>
        <w:rPr>
          <w:rFonts w:ascii="Times New Roman" w:eastAsia="Times New Roman" w:hAnsi="Times New Roman" w:cs="Times New Roman"/>
          <w:sz w:val="24"/>
          <w:szCs w:val="24"/>
          <w:lang w:eastAsia="en-IN"/>
        </w:rPr>
      </w:pPr>
      <w:r w:rsidRPr="005B0263">
        <w:rPr>
          <w:rFonts w:ascii="Times New Roman" w:eastAsia="Times New Roman" w:hAnsi="Times New Roman" w:cs="Times New Roman"/>
          <w:sz w:val="24"/>
          <w:szCs w:val="24"/>
          <w:lang w:eastAsia="en-IN"/>
        </w:rPr>
        <w:t>The optimal utilization is ensured through encouraging innovative teaching-learning practices.</w:t>
      </w:r>
    </w:p>
    <w:p w14:paraId="1C0CBDF8" w14:textId="77777777" w:rsidR="005B0263" w:rsidRPr="005B0263" w:rsidRDefault="005B0263" w:rsidP="005B0263">
      <w:pPr>
        <w:numPr>
          <w:ilvl w:val="0"/>
          <w:numId w:val="3"/>
        </w:numPr>
        <w:spacing w:before="100" w:beforeAutospacing="1" w:after="100" w:afterAutospacing="1" w:line="240" w:lineRule="auto"/>
        <w:rPr>
          <w:rFonts w:ascii="Times New Roman" w:eastAsia="Times New Roman" w:hAnsi="Times New Roman" w:cs="Times New Roman"/>
          <w:sz w:val="24"/>
          <w:szCs w:val="24"/>
          <w:lang w:eastAsia="en-IN"/>
        </w:rPr>
      </w:pPr>
      <w:r w:rsidRPr="005B0263">
        <w:rPr>
          <w:rFonts w:ascii="Times New Roman" w:eastAsia="Times New Roman" w:hAnsi="Times New Roman" w:cs="Times New Roman"/>
          <w:sz w:val="24"/>
          <w:szCs w:val="24"/>
          <w:lang w:eastAsia="en-IN"/>
        </w:rPr>
        <w:t>The available physical infrastructure is optimally utilized beyond regular college hours, to conduct remedial classes, co-curricular activities/extra-curricular activities, parent</w:t>
      </w:r>
      <w:r w:rsidRPr="005B0263">
        <w:rPr>
          <w:rFonts w:ascii="Times New Roman" w:eastAsia="Times New Roman" w:hAnsi="Times New Roman" w:cs="Times New Roman"/>
          <w:sz w:val="24"/>
          <w:szCs w:val="24"/>
          <w:lang w:eastAsia="en-IN"/>
        </w:rPr>
        <w:t>teacher meetings.</w:t>
      </w:r>
    </w:p>
    <w:p w14:paraId="2FE08D50" w14:textId="77777777" w:rsidR="005B0263" w:rsidRPr="005B0263" w:rsidRDefault="005B0263" w:rsidP="005B0263">
      <w:pPr>
        <w:numPr>
          <w:ilvl w:val="0"/>
          <w:numId w:val="3"/>
        </w:numPr>
        <w:spacing w:before="100" w:beforeAutospacing="1" w:after="100" w:afterAutospacing="1" w:line="240" w:lineRule="auto"/>
        <w:rPr>
          <w:rFonts w:ascii="Times New Roman" w:eastAsia="Times New Roman" w:hAnsi="Times New Roman" w:cs="Times New Roman"/>
          <w:sz w:val="24"/>
          <w:szCs w:val="24"/>
          <w:lang w:eastAsia="en-IN"/>
        </w:rPr>
      </w:pPr>
      <w:r w:rsidRPr="005B0263">
        <w:rPr>
          <w:rFonts w:ascii="Times New Roman" w:eastAsia="Times New Roman" w:hAnsi="Times New Roman" w:cs="Times New Roman"/>
          <w:sz w:val="24"/>
          <w:szCs w:val="24"/>
          <w:lang w:eastAsia="en-IN"/>
        </w:rPr>
        <w:t>The college infrastructure is utilized as an examination centre for Government examinations/University Examinations.</w:t>
      </w:r>
    </w:p>
    <w:p w14:paraId="549A1512" w14:textId="77777777" w:rsidR="005B0263" w:rsidRPr="005B0263" w:rsidRDefault="005B0263" w:rsidP="005B0263">
      <w:pPr>
        <w:numPr>
          <w:ilvl w:val="0"/>
          <w:numId w:val="3"/>
        </w:numPr>
        <w:spacing w:before="100" w:beforeAutospacing="1" w:after="100" w:afterAutospacing="1" w:line="240" w:lineRule="auto"/>
        <w:rPr>
          <w:rFonts w:ascii="Times New Roman" w:eastAsia="Times New Roman" w:hAnsi="Times New Roman" w:cs="Times New Roman"/>
          <w:sz w:val="24"/>
          <w:szCs w:val="24"/>
          <w:lang w:eastAsia="en-IN"/>
        </w:rPr>
      </w:pPr>
      <w:r w:rsidRPr="005B0263">
        <w:rPr>
          <w:rFonts w:ascii="Times New Roman" w:eastAsia="Times New Roman" w:hAnsi="Times New Roman" w:cs="Times New Roman"/>
          <w:sz w:val="24"/>
          <w:szCs w:val="24"/>
          <w:lang w:eastAsia="en-IN"/>
        </w:rPr>
        <w:t>Library functions beyond the college hours for the benefit of students, faculty, and alumni</w:t>
      </w:r>
    </w:p>
    <w:p w14:paraId="1AFBCE09" w14:textId="77777777" w:rsidR="005B0263" w:rsidRDefault="005B0263"/>
    <w:sectPr w:rsidR="005B026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263C8"/>
    <w:multiLevelType w:val="multilevel"/>
    <w:tmpl w:val="8CDE9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D7046F"/>
    <w:multiLevelType w:val="multilevel"/>
    <w:tmpl w:val="AC5CB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E03047A"/>
    <w:multiLevelType w:val="multilevel"/>
    <w:tmpl w:val="DABA9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08466651">
    <w:abstractNumId w:val="2"/>
  </w:num>
  <w:num w:numId="2" w16cid:durableId="747769915">
    <w:abstractNumId w:val="0"/>
  </w:num>
  <w:num w:numId="3" w16cid:durableId="12957202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0056"/>
    <w:rsid w:val="00120056"/>
    <w:rsid w:val="005B026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58EC4"/>
  <w15:chartTrackingRefBased/>
  <w15:docId w15:val="{F36998E0-78EA-4732-A461-1A3C8B874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B0263"/>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5B026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2588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387</Words>
  <Characters>2206</Characters>
  <Application>Microsoft Office Word</Application>
  <DocSecurity>0</DocSecurity>
  <Lines>18</Lines>
  <Paragraphs>5</Paragraphs>
  <ScaleCrop>false</ScaleCrop>
  <Company/>
  <LinksUpToDate>false</LinksUpToDate>
  <CharactersWithSpaces>2588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Abhishek Verma</dc:creator>
  <cp:keywords/>
  <dc:description/>
  <cp:lastModifiedBy>Abhishek Verma</cp:lastModifiedBy>
  <cp:revision>2</cp:revision>
  <dcterms:created xsi:type="dcterms:W3CDTF">2022-10-06T18:14:00Z</dcterms:created>
  <dcterms:modified xsi:type="dcterms:W3CDTF">2022-10-06T18:15:00Z</dcterms:modified>
</cp:coreProperties>
</file>